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468B5B">
      <w:pPr>
        <w:pStyle w:val="2"/>
        <w:bidi w:val="0"/>
        <w:rPr>
          <w:rFonts w:hint="eastAsia"/>
        </w:rPr>
      </w:pPr>
      <w:r>
        <w:rPr>
          <w:rFonts w:hint="eastAsia"/>
        </w:rPr>
        <w:t>附录B（规范性）老年人能力评估</w:t>
      </w:r>
    </w:p>
    <w:p w14:paraId="021376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B.1老年人能力评估表</w:t>
      </w:r>
    </w:p>
    <w:p w14:paraId="0654CA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表B.1规定了老年人能力评估的内容。</w:t>
      </w:r>
    </w:p>
    <w:p w14:paraId="50372B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表B.1老年人能力评估表</w:t>
      </w:r>
    </w:p>
    <w:tbl>
      <w:tblPr>
        <w:tblStyle w:val="4"/>
        <w:tblW w:w="929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8588"/>
      </w:tblGrid>
      <w:tr w14:paraId="6106FA7D">
        <w:trPr>
          <w:trHeight w:val="330" w:hRule="atLeast"/>
        </w:trPr>
        <w:tc>
          <w:tcPr>
            <w:tcW w:w="9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FC1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B.1.1进食：使用适当的器具将食物送入口中并咽下</w:t>
            </w:r>
          </w:p>
        </w:tc>
      </w:tr>
      <w:tr w14:paraId="79C1934E">
        <w:trPr>
          <w:trHeight w:val="330" w:hRule="atLeast"/>
        </w:trPr>
        <w:tc>
          <w:tcPr>
            <w:tcW w:w="7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5E9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</w:t>
            </w:r>
          </w:p>
        </w:tc>
        <w:tc>
          <w:tcPr>
            <w:tcW w:w="8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44F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4分：独立使用器貝将食物送进口中并咽下，没有呛咳</w:t>
            </w:r>
          </w:p>
        </w:tc>
      </w:tr>
      <w:tr w14:paraId="3E34AECF">
        <w:trPr>
          <w:trHeight w:val="330" w:hRule="atLeast"/>
        </w:trPr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A1B7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EA5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3分：在他人指导或提示下完成，或独立使用辅具，没有呛咳</w:t>
            </w:r>
          </w:p>
        </w:tc>
      </w:tr>
      <w:tr w14:paraId="15F57EEA">
        <w:trPr>
          <w:trHeight w:val="330" w:hRule="atLeast"/>
        </w:trPr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F94A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FEEB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2分：逬食中需要少虽接触式协助，偶尔（每月一次及以上）呛咳</w:t>
            </w:r>
          </w:p>
        </w:tc>
      </w:tr>
      <w:tr w14:paraId="730560F5">
        <w:trPr>
          <w:trHeight w:val="330" w:hRule="atLeast"/>
        </w:trPr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9008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0790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1分：在进食中需要大量接触式协助，经常（每周一次及以上）呛咳</w:t>
            </w:r>
          </w:p>
        </w:tc>
      </w:tr>
      <w:tr w14:paraId="20989ABF">
        <w:trPr>
          <w:trHeight w:val="330" w:hRule="atLeast"/>
        </w:trPr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8384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AE7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0分：完全依較他人协助进食，或吞咽困难，或留置营养管</w:t>
            </w:r>
          </w:p>
        </w:tc>
      </w:tr>
      <w:tr w14:paraId="4EF8966E">
        <w:trPr>
          <w:trHeight w:val="330" w:hRule="atLeast"/>
        </w:trPr>
        <w:tc>
          <w:tcPr>
            <w:tcW w:w="9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0757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B.1.2修饰：指洗脸、刷牙、梳头、刮脸、剪指（趾）甲等</w:t>
            </w:r>
          </w:p>
        </w:tc>
      </w:tr>
      <w:tr w14:paraId="131D6DD1">
        <w:trPr>
          <w:trHeight w:val="330" w:hRule="atLeast"/>
        </w:trPr>
        <w:tc>
          <w:tcPr>
            <w:tcW w:w="7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4B7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</w:t>
            </w:r>
          </w:p>
        </w:tc>
        <w:tc>
          <w:tcPr>
            <w:tcW w:w="8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E9D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4分：独立完成，不需要协助</w:t>
            </w:r>
          </w:p>
        </w:tc>
      </w:tr>
      <w:tr w14:paraId="2092031C">
        <w:trPr>
          <w:trHeight w:val="330" w:hRule="atLeast"/>
        </w:trPr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BC29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491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3分：在他人指导或提示下完成</w:t>
            </w:r>
          </w:p>
        </w:tc>
      </w:tr>
      <w:tr w14:paraId="30E589B0">
        <w:trPr>
          <w:trHeight w:val="330" w:hRule="atLeast"/>
        </w:trPr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624F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AE8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2分：需要他人协助.但以自身完成为主</w:t>
            </w:r>
          </w:p>
        </w:tc>
      </w:tr>
      <w:tr w14:paraId="5996C811">
        <w:trPr>
          <w:trHeight w:val="330" w:hRule="atLeast"/>
        </w:trPr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3FCA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1121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1分：主要依靠他人协助，自身能给予配合</w:t>
            </w:r>
          </w:p>
        </w:tc>
      </w:tr>
      <w:tr w14:paraId="077992C2">
        <w:trPr>
          <w:trHeight w:val="330" w:hRule="atLeast"/>
        </w:trPr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52EA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7F0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0分：完全依絞他人协助.且不能给予配合</w:t>
            </w:r>
          </w:p>
        </w:tc>
      </w:tr>
      <w:tr w14:paraId="1FBFB64D">
        <w:trPr>
          <w:trHeight w:val="330" w:hRule="atLeast"/>
        </w:trPr>
        <w:tc>
          <w:tcPr>
            <w:tcW w:w="9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A60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B.1.3洗澡：清洗和擦干身体</w:t>
            </w:r>
          </w:p>
        </w:tc>
      </w:tr>
      <w:tr w14:paraId="3C9529C3">
        <w:trPr>
          <w:trHeight w:val="330" w:hRule="atLeast"/>
        </w:trPr>
        <w:tc>
          <w:tcPr>
            <w:tcW w:w="7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6D5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</w:t>
            </w:r>
          </w:p>
        </w:tc>
        <w:tc>
          <w:tcPr>
            <w:tcW w:w="8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5A1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4分：独立完成.不需要协助</w:t>
            </w:r>
          </w:p>
        </w:tc>
      </w:tr>
      <w:tr w14:paraId="4CED4C93">
        <w:trPr>
          <w:trHeight w:val="330" w:hRule="atLeast"/>
        </w:trPr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5709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608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3分：在他人指导或提示下完成</w:t>
            </w:r>
          </w:p>
        </w:tc>
      </w:tr>
      <w:tr w14:paraId="7CDF5D78">
        <w:trPr>
          <w:trHeight w:val="330" w:hRule="atLeast"/>
        </w:trPr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64B8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C8C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2分：需要他人协助，但以自身完成为主</w:t>
            </w:r>
          </w:p>
        </w:tc>
      </w:tr>
      <w:tr w14:paraId="0EB91616">
        <w:trPr>
          <w:trHeight w:val="330" w:hRule="atLeast"/>
        </w:trPr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A767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EEC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1分：主要依靠他人协助，自身能给予配合</w:t>
            </w:r>
          </w:p>
        </w:tc>
      </w:tr>
      <w:tr w14:paraId="27C84AD1">
        <w:trPr>
          <w:trHeight w:val="330" w:hRule="atLeast"/>
        </w:trPr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EA61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C43B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0分：完全依較他人协助.且不能给予配合</w:t>
            </w:r>
          </w:p>
        </w:tc>
      </w:tr>
      <w:tr w14:paraId="0CDC9FA0">
        <w:trPr>
          <w:trHeight w:val="330" w:hRule="atLeast"/>
        </w:trPr>
        <w:tc>
          <w:tcPr>
            <w:tcW w:w="9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E9C9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B.1.4穿，脱上衣：指穿脱上身衣服、系扣、拉拉链等</w:t>
            </w:r>
          </w:p>
        </w:tc>
      </w:tr>
      <w:tr w14:paraId="55ED9980">
        <w:trPr>
          <w:trHeight w:val="330" w:hRule="atLeast"/>
        </w:trPr>
        <w:tc>
          <w:tcPr>
            <w:tcW w:w="7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C2C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</w:t>
            </w:r>
          </w:p>
        </w:tc>
        <w:tc>
          <w:tcPr>
            <w:tcW w:w="8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4DF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4分：独立完成.不需要他人协助</w:t>
            </w:r>
          </w:p>
        </w:tc>
      </w:tr>
      <w:tr w14:paraId="2CAABE7E">
        <w:trPr>
          <w:trHeight w:val="330" w:hRule="atLeast"/>
        </w:trPr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31A2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0DC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3分：在他人指导或提示下完成</w:t>
            </w:r>
          </w:p>
        </w:tc>
      </w:tr>
      <w:tr w14:paraId="3FD96318">
        <w:trPr>
          <w:trHeight w:val="330" w:hRule="atLeast"/>
        </w:trPr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C5F2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2F4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2分：需要：他人协助，但以白身完成为主</w:t>
            </w:r>
          </w:p>
        </w:tc>
      </w:tr>
      <w:tr w14:paraId="57644C2E">
        <w:trPr>
          <w:trHeight w:val="330" w:hRule="atLeast"/>
        </w:trPr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E9C0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981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1分：主要依靠他人协助，自身能给予配合</w:t>
            </w:r>
          </w:p>
        </w:tc>
      </w:tr>
      <w:tr w14:paraId="0B570DAB">
        <w:trPr>
          <w:trHeight w:val="330" w:hRule="atLeast"/>
        </w:trPr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05DB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579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0分：完全依赖他人协助，且不能给予配合</w:t>
            </w:r>
          </w:p>
        </w:tc>
      </w:tr>
      <w:tr w14:paraId="38A15A6A">
        <w:trPr>
          <w:trHeight w:val="330" w:hRule="atLeast"/>
        </w:trPr>
        <w:tc>
          <w:tcPr>
            <w:tcW w:w="9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2F3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B.1.5穿/脱裤子和鞋袜：指穿/脱裤子、鞋袜等</w:t>
            </w:r>
          </w:p>
        </w:tc>
      </w:tr>
      <w:tr w14:paraId="5B672803">
        <w:trPr>
          <w:trHeight w:val="300" w:hRule="atLeast"/>
        </w:trPr>
        <w:tc>
          <w:tcPr>
            <w:tcW w:w="7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5780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</w:t>
            </w:r>
          </w:p>
        </w:tc>
        <w:tc>
          <w:tcPr>
            <w:tcW w:w="8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8F00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4分：独立完成，不需要他人协助</w:t>
            </w:r>
          </w:p>
        </w:tc>
      </w:tr>
      <w:tr w14:paraId="6623E3B1">
        <w:trPr>
          <w:trHeight w:val="330" w:hRule="atLeast"/>
        </w:trPr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C02E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EC0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3分：在他人指导或提示下完成</w:t>
            </w:r>
          </w:p>
        </w:tc>
      </w:tr>
      <w:tr w14:paraId="5F138F51">
        <w:trPr>
          <w:trHeight w:val="330" w:hRule="atLeast"/>
        </w:trPr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CBBD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EF9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2分：需要他人协助，但以自身完成为主</w:t>
            </w:r>
          </w:p>
        </w:tc>
      </w:tr>
      <w:tr w14:paraId="73E0F8FF">
        <w:trPr>
          <w:trHeight w:val="330" w:hRule="atLeast"/>
        </w:trPr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AD55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F9D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1分：主要依靠他人协助，自身能给予配合</w:t>
            </w:r>
          </w:p>
        </w:tc>
      </w:tr>
      <w:tr w14:paraId="49E28CB0">
        <w:trPr>
          <w:trHeight w:val="330" w:hRule="atLeast"/>
        </w:trPr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DFD6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AC6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0分：完全依赖他人协助，旦不能给予配合</w:t>
            </w:r>
          </w:p>
        </w:tc>
      </w:tr>
      <w:tr w14:paraId="13BA90A4">
        <w:trPr>
          <w:trHeight w:val="330" w:hRule="atLeast"/>
        </w:trPr>
        <w:tc>
          <w:tcPr>
            <w:tcW w:w="9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808E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B.1.6小便控制：控制和排出尿液的能力</w:t>
            </w:r>
          </w:p>
        </w:tc>
      </w:tr>
      <w:tr w14:paraId="4DD33725">
        <w:trPr>
          <w:trHeight w:val="330" w:hRule="atLeast"/>
        </w:trPr>
        <w:tc>
          <w:tcPr>
            <w:tcW w:w="7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B1B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</w:t>
            </w:r>
          </w:p>
        </w:tc>
        <w:tc>
          <w:tcPr>
            <w:tcW w:w="8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C18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4分：可自行控制排尿，排尿次数、排尿控制均正常</w:t>
            </w:r>
          </w:p>
        </w:tc>
      </w:tr>
      <w:tr w14:paraId="56BF1B97">
        <w:trPr>
          <w:trHeight w:val="660" w:hRule="atLeast"/>
        </w:trPr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47BB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2BF8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3分：白天可自行控制排尿次数，夜间出现排尿次数増多、排尿控制较差，或自行使用尿布、尿垫等辅助用物</w:t>
            </w:r>
          </w:p>
        </w:tc>
      </w:tr>
      <w:tr w14:paraId="3EECA848">
        <w:trPr>
          <w:trHeight w:val="660" w:hRule="atLeast"/>
        </w:trPr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BBB0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C3F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2分：白天大部分时间可自行控制排尿，偶出现（每天&lt;1次，但每周＞1次）尿失禁，夜间控制排尿较差，或他人少量协助使用尿布、尿垫等辅助用物</w:t>
            </w:r>
          </w:p>
        </w:tc>
      </w:tr>
      <w:tr w14:paraId="6FD865C5">
        <w:trPr>
          <w:trHeight w:val="660" w:hRule="atLeast"/>
        </w:trPr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C68B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C63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1分：白天大部分时间不能控制排尿（每天≥1次，但尚非完全失控），夜间出现尿失禁，或他人大量协助使用尿布、尿垫等辅助用物</w:t>
            </w:r>
          </w:p>
        </w:tc>
      </w:tr>
      <w:tr w14:paraId="6CEF596B">
        <w:trPr>
          <w:trHeight w:val="330" w:hRule="atLeast"/>
        </w:trPr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7886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75B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0分：小便失禁.完全不能控制排尿，或留置导尿管</w:t>
            </w:r>
          </w:p>
        </w:tc>
      </w:tr>
      <w:tr w14:paraId="1D503041">
        <w:trPr>
          <w:trHeight w:val="330" w:hRule="atLeast"/>
        </w:trPr>
        <w:tc>
          <w:tcPr>
            <w:tcW w:w="9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31A8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B.1.7大便控制：控制和排出粪便的能力</w:t>
            </w:r>
          </w:p>
        </w:tc>
      </w:tr>
      <w:tr w14:paraId="337B1ED4">
        <w:trPr>
          <w:trHeight w:val="330" w:hRule="atLeast"/>
        </w:trPr>
        <w:tc>
          <w:tcPr>
            <w:tcW w:w="7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BE5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</w:t>
            </w:r>
          </w:p>
        </w:tc>
        <w:tc>
          <w:tcPr>
            <w:tcW w:w="8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16E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4分：可正常自行控制大便排出</w:t>
            </w:r>
          </w:p>
        </w:tc>
      </w:tr>
      <w:tr w14:paraId="008A12B8">
        <w:trPr>
          <w:trHeight w:val="543" w:hRule="atLeast"/>
        </w:trPr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C970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019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3分：有时出现（每周&lt;1次）便秘或大便失禁，或自行使用开塞露、尿垫等辅助用物</w:t>
            </w:r>
          </w:p>
        </w:tc>
      </w:tr>
      <w:tr w14:paraId="6EA8E8ED">
        <w:trPr>
          <w:trHeight w:val="660" w:hRule="atLeast"/>
        </w:trPr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AFE1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A814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2分：经常出现（每天&lt;1次，但每周＞1次）便秘或大便失禁，或他人少虽协助使用开塞露、尿垫等辅助用物</w:t>
            </w:r>
          </w:p>
        </w:tc>
      </w:tr>
      <w:tr w14:paraId="5B185423">
        <w:trPr>
          <w:trHeight w:val="660" w:hRule="atLeast"/>
        </w:trPr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DFE4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A338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1分：大部分时间均出现（毎天≥1次）便秘或大便失禁，但尚非完全失控，或他人大量协助使用开塞露、尿垫等辅助用物</w:t>
            </w:r>
          </w:p>
        </w:tc>
      </w:tr>
      <w:tr w14:paraId="5A927D32">
        <w:trPr>
          <w:trHeight w:val="330" w:hRule="atLeast"/>
        </w:trPr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C59F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2E1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0分：严重便秘或者完全大便失禁，需要依赖他人协助排便或清洁皮肤</w:t>
            </w:r>
          </w:p>
        </w:tc>
      </w:tr>
      <w:tr w14:paraId="3A2D64C1">
        <w:trPr>
          <w:trHeight w:val="666" w:hRule="atLeast"/>
        </w:trPr>
        <w:tc>
          <w:tcPr>
            <w:tcW w:w="9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474C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B.1.8如厕：上厕所排泄大小便，并清洁身体</w:t>
            </w:r>
          </w:p>
          <w:p w14:paraId="67614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评估中强调排泄前解开裤子、完成排泄后清洁身体、穿上裤子。</w:t>
            </w:r>
          </w:p>
        </w:tc>
      </w:tr>
      <w:tr w14:paraId="2CA44126">
        <w:trPr>
          <w:trHeight w:val="330" w:hRule="atLeast"/>
        </w:trPr>
        <w:tc>
          <w:tcPr>
            <w:tcW w:w="7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63B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</w:t>
            </w:r>
          </w:p>
        </w:tc>
        <w:tc>
          <w:tcPr>
            <w:tcW w:w="8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63B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4分：独立完成，不需要他人协助</w:t>
            </w:r>
          </w:p>
        </w:tc>
      </w:tr>
      <w:tr w14:paraId="445FBD37">
        <w:trPr>
          <w:trHeight w:val="330" w:hRule="atLeast"/>
        </w:trPr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4B50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99BC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3分：在他人指导或提示下完成</w:t>
            </w:r>
          </w:p>
        </w:tc>
      </w:tr>
      <w:tr w14:paraId="240558CE">
        <w:trPr>
          <w:trHeight w:val="330" w:hRule="atLeast"/>
        </w:trPr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CA47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B95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2分：需要他人协助，但以自身完成为主</w:t>
            </w:r>
          </w:p>
        </w:tc>
      </w:tr>
      <w:tr w14:paraId="6E4A659A">
        <w:trPr>
          <w:trHeight w:val="330" w:hRule="atLeast"/>
        </w:trPr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1F42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66F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1分：主要依靠他人协助，自身能给予配合</w:t>
            </w:r>
          </w:p>
        </w:tc>
      </w:tr>
      <w:tr w14:paraId="1F9129F8">
        <w:trPr>
          <w:trHeight w:val="330" w:hRule="atLeast"/>
        </w:trPr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8AD1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86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0分：完全依赖他人协助，但不能给予配合</w:t>
            </w:r>
          </w:p>
        </w:tc>
      </w:tr>
      <w:tr w14:paraId="503EC2B7">
        <w:trPr>
          <w:trHeight w:val="330" w:hRule="atLeast"/>
        </w:trPr>
        <w:tc>
          <w:tcPr>
            <w:tcW w:w="9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010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总计得分：</w:t>
            </w:r>
          </w:p>
        </w:tc>
      </w:tr>
    </w:tbl>
    <w:p w14:paraId="675C27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B.2基础运动能力评估表</w:t>
      </w:r>
    </w:p>
    <w:p w14:paraId="148411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表B.2规定了基础运动能力评估的内容。</w:t>
      </w:r>
    </w:p>
    <w:p w14:paraId="184454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表B.2基础运动能力评估表</w:t>
      </w:r>
    </w:p>
    <w:tbl>
      <w:tblPr>
        <w:tblStyle w:val="4"/>
        <w:tblW w:w="929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8465"/>
      </w:tblGrid>
      <w:tr w14:paraId="78824E0A">
        <w:trPr>
          <w:trHeight w:val="300" w:hRule="atLeast"/>
        </w:trPr>
        <w:tc>
          <w:tcPr>
            <w:tcW w:w="9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8EC0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B.2.1床上体位转移：卧床翻身及坐起躺下</w:t>
            </w:r>
          </w:p>
        </w:tc>
      </w:tr>
      <w:tr w14:paraId="05524172">
        <w:trPr>
          <w:trHeight w:val="300" w:hRule="atLeast"/>
        </w:trPr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860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</w:t>
            </w:r>
          </w:p>
        </w:tc>
        <w:tc>
          <w:tcPr>
            <w:tcW w:w="8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7E3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4分：独立完成.不需要他人协助</w:t>
            </w:r>
          </w:p>
        </w:tc>
      </w:tr>
      <w:tr w14:paraId="3DE19BDB">
        <w:trPr>
          <w:trHeight w:val="330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9C35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ECDD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3分：在他人指导或提示下完成</w:t>
            </w:r>
          </w:p>
        </w:tc>
      </w:tr>
      <w:tr w14:paraId="32BB50D7">
        <w:trPr>
          <w:trHeight w:val="330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82FC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450F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2分：需要：他人协助，但以自身完成为主</w:t>
            </w:r>
          </w:p>
        </w:tc>
      </w:tr>
      <w:tr w14:paraId="49CAFFE2">
        <w:trPr>
          <w:trHeight w:val="330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63C4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4D8C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1分：主要依靠他人协助，自身能给予配合</w:t>
            </w:r>
          </w:p>
        </w:tc>
      </w:tr>
      <w:tr w14:paraId="0020DE2B">
        <w:trPr>
          <w:trHeight w:val="330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7BE0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6AD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0分：完全依較他人协助，且不能给予配合</w:t>
            </w:r>
          </w:p>
        </w:tc>
      </w:tr>
      <w:tr w14:paraId="56206BE6">
        <w:trPr>
          <w:trHeight w:val="300" w:hRule="atLeast"/>
        </w:trPr>
        <w:tc>
          <w:tcPr>
            <w:tcW w:w="9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DA67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B.2.2床倚转移：从坐位到站位，再从站位到坐位的转换过程</w:t>
            </w:r>
          </w:p>
        </w:tc>
      </w:tr>
      <w:tr w14:paraId="18B03C8F">
        <w:trPr>
          <w:trHeight w:val="300" w:hRule="atLeast"/>
        </w:trPr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423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</w:t>
            </w:r>
          </w:p>
        </w:tc>
        <w:tc>
          <w:tcPr>
            <w:tcW w:w="8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39C7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4分：独立完成，不需要他人协助</w:t>
            </w:r>
          </w:p>
        </w:tc>
      </w:tr>
      <w:tr w14:paraId="45D9CF9A">
        <w:trPr>
          <w:trHeight w:val="330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4C6F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A732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3分：在他人指导或提示下完成</w:t>
            </w:r>
          </w:p>
        </w:tc>
      </w:tr>
      <w:tr w14:paraId="2B8AC50D">
        <w:trPr>
          <w:trHeight w:val="330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425E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CB22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2分：需要他人协助，但以自身完成为主</w:t>
            </w:r>
          </w:p>
        </w:tc>
      </w:tr>
      <w:tr w14:paraId="2480BEA7">
        <w:trPr>
          <w:trHeight w:val="330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FD18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686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1分：主要依靠他人协助，自身能给予配合</w:t>
            </w:r>
          </w:p>
        </w:tc>
      </w:tr>
      <w:tr w14:paraId="1387E402">
        <w:trPr>
          <w:trHeight w:val="330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E01B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57FD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0分：完全依粉他人协助，且不能给予配合</w:t>
            </w:r>
          </w:p>
        </w:tc>
      </w:tr>
      <w:tr w14:paraId="209CFCEE">
        <w:trPr>
          <w:trHeight w:val="300" w:hRule="atLeast"/>
        </w:trPr>
        <w:tc>
          <w:tcPr>
            <w:tcW w:w="9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40A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B.2.3平地行走：双脚交互的方式在地面行动，总是一只脚在前</w:t>
            </w:r>
          </w:p>
          <w:p w14:paraId="0FDA8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注：包括他人辅助和使用辅助具的步行。</w:t>
            </w:r>
          </w:p>
        </w:tc>
      </w:tr>
      <w:tr w14:paraId="50DEC626">
        <w:trPr>
          <w:trHeight w:val="300" w:hRule="atLeast"/>
        </w:trPr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21C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</w:t>
            </w:r>
          </w:p>
        </w:tc>
        <w:tc>
          <w:tcPr>
            <w:tcW w:w="8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2E10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4分：独立平地步行50m左右,不需要协助.无摔倒风险</w:t>
            </w:r>
          </w:p>
        </w:tc>
      </w:tr>
      <w:tr w14:paraId="69346A17">
        <w:trPr>
          <w:trHeight w:val="660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19E4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ED5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3分：能平地步行50m左右，存在摔倒风险，需要他人监护或指导，或使用拐杖、助行器等辅助工具</w:t>
            </w:r>
          </w:p>
        </w:tc>
      </w:tr>
      <w:tr w14:paraId="33D2B2A4">
        <w:trPr>
          <w:trHeight w:val="330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E5AD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EC1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2分：在步行时需要他人少量扶持协助</w:t>
            </w:r>
          </w:p>
        </w:tc>
      </w:tr>
      <w:tr w14:paraId="1530D398">
        <w:trPr>
          <w:trHeight w:val="330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1A6A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6253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1分：在步行时需耍他人大鼠扶持协助</w:t>
            </w:r>
          </w:p>
        </w:tc>
      </w:tr>
      <w:tr w14:paraId="040FB7E3">
        <w:trPr>
          <w:trHeight w:val="330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98AC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D119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0分：完全不能步行</w:t>
            </w:r>
          </w:p>
        </w:tc>
      </w:tr>
      <w:tr w14:paraId="157C0054">
        <w:trPr>
          <w:trHeight w:val="300" w:hRule="atLeast"/>
        </w:trPr>
        <w:tc>
          <w:tcPr>
            <w:tcW w:w="9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139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B.2.4上下楼梯：双脚交替完成楼梯台阶连续的上下移动</w:t>
            </w:r>
          </w:p>
        </w:tc>
      </w:tr>
      <w:tr w14:paraId="591970BB">
        <w:trPr>
          <w:trHeight w:val="300" w:hRule="atLeast"/>
        </w:trPr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339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</w:t>
            </w:r>
          </w:p>
        </w:tc>
        <w:tc>
          <w:tcPr>
            <w:tcW w:w="8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3B6F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3分：可独立上下楼梯（连续上下10个〜15个台阶），不需要协助</w:t>
            </w:r>
          </w:p>
        </w:tc>
      </w:tr>
      <w:tr w14:paraId="775B51DA">
        <w:trPr>
          <w:trHeight w:val="330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41A5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3F30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2分：在他人指导或提示下完成</w:t>
            </w:r>
          </w:p>
        </w:tc>
      </w:tr>
      <w:tr w14:paraId="01730AF2">
        <w:trPr>
          <w:trHeight w:val="330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4FA3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A3A8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1分：需要他人协助.但以自身完成为主</w:t>
            </w:r>
          </w:p>
        </w:tc>
      </w:tr>
      <w:tr w14:paraId="6FC8A94A">
        <w:trPr>
          <w:trHeight w:val="173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71DE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803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0分：主要依靠他人协助，自身能给予配合；或者完全依赖他人协助，且不能给予配合</w:t>
            </w:r>
          </w:p>
        </w:tc>
      </w:tr>
      <w:tr w14:paraId="470A54F4">
        <w:trPr>
          <w:trHeight w:val="300" w:hRule="atLeast"/>
        </w:trPr>
        <w:tc>
          <w:tcPr>
            <w:tcW w:w="9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3C9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总计得分：</w:t>
            </w:r>
          </w:p>
        </w:tc>
      </w:tr>
    </w:tbl>
    <w:p w14:paraId="7C814E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B.3精神状态评估表</w:t>
      </w:r>
    </w:p>
    <w:p w14:paraId="1E3AC7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表B.3规定了精神状态评估的内容。</w:t>
      </w:r>
    </w:p>
    <w:p w14:paraId="6E60FF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表B.3精神状态评估表</w:t>
      </w:r>
    </w:p>
    <w:tbl>
      <w:tblPr>
        <w:tblStyle w:val="4"/>
        <w:tblW w:w="930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8662"/>
      </w:tblGrid>
      <w:tr w14:paraId="3AD1C42E">
        <w:trPr>
          <w:trHeight w:val="330" w:hRule="atLeast"/>
        </w:trPr>
        <w:tc>
          <w:tcPr>
            <w:tcW w:w="93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AF8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B.3.1时间定向：知道并确认时间的能力</w:t>
            </w:r>
          </w:p>
        </w:tc>
      </w:tr>
      <w:tr w14:paraId="74021781">
        <w:trPr>
          <w:trHeight w:val="330" w:hRule="atLeast"/>
        </w:trPr>
        <w:tc>
          <w:tcPr>
            <w:tcW w:w="6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7AD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</w:t>
            </w:r>
          </w:p>
        </w:tc>
        <w:tc>
          <w:tcPr>
            <w:tcW w:w="8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61A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4分：时间观念（年、月）清楚，日期（或星期几）可相差一天</w:t>
            </w:r>
          </w:p>
        </w:tc>
      </w:tr>
      <w:tr w14:paraId="2E69A73D">
        <w:trPr>
          <w:trHeight w:val="90" w:hRule="atLeast"/>
        </w:trPr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9403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8A6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3分：时间观念有些下降，年、月、日（或星期儿）不能全部分清（相差两天或以上）</w:t>
            </w:r>
          </w:p>
        </w:tc>
      </w:tr>
      <w:tr w14:paraId="6DC22EC2">
        <w:trPr>
          <w:trHeight w:val="300" w:hRule="atLeast"/>
        </w:trPr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60AA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EDB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2分：时冋观念较差.年、月、日不淸楚.可知上半年或下半年或季节</w:t>
            </w:r>
          </w:p>
        </w:tc>
      </w:tr>
      <w:tr w14:paraId="693D64CD">
        <w:trPr>
          <w:trHeight w:val="300" w:hRule="atLeast"/>
        </w:trPr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7621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C9E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1分：时间观念很差，年、月、日不淸是，可知上午、下午或白天、夜间</w:t>
            </w:r>
          </w:p>
        </w:tc>
      </w:tr>
      <w:tr w14:paraId="0F85F1E8">
        <w:trPr>
          <w:trHeight w:val="330" w:hRule="atLeast"/>
        </w:trPr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23CB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843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0分：无时间观念</w:t>
            </w:r>
          </w:p>
        </w:tc>
      </w:tr>
      <w:tr w14:paraId="312A1C54">
        <w:trPr>
          <w:trHeight w:val="300" w:hRule="atLeast"/>
        </w:trPr>
        <w:tc>
          <w:tcPr>
            <w:tcW w:w="93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4AB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B.3.2空间定向：知道并确认空间的能力</w:t>
            </w:r>
          </w:p>
        </w:tc>
      </w:tr>
      <w:tr w14:paraId="5D56CD29">
        <w:trPr>
          <w:trHeight w:val="315" w:hRule="atLeast"/>
        </w:trPr>
        <w:tc>
          <w:tcPr>
            <w:tcW w:w="6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4FB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</w:t>
            </w:r>
          </w:p>
        </w:tc>
        <w:tc>
          <w:tcPr>
            <w:tcW w:w="8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134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4分：能在日常生活范围内单独外出，如在日常居住小区内独自外出购物等</w:t>
            </w:r>
          </w:p>
        </w:tc>
      </w:tr>
      <w:tr w14:paraId="6014D813">
        <w:trPr>
          <w:trHeight w:val="330" w:hRule="atLeast"/>
        </w:trPr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E323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70A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3分：不能单独外出，但能准确知道自己日常生活所在地的地址信息</w:t>
            </w:r>
          </w:p>
        </w:tc>
      </w:tr>
      <w:tr w14:paraId="55F09982">
        <w:trPr>
          <w:trHeight w:val="330" w:hRule="atLeast"/>
        </w:trPr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19DB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3880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2分：不能单独外出.知道较多有关自己日常生活的地址信息</w:t>
            </w:r>
          </w:p>
        </w:tc>
      </w:tr>
      <w:tr w14:paraId="1538B43C">
        <w:trPr>
          <w:trHeight w:val="330" w:hRule="atLeast"/>
        </w:trPr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2B9E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141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1分：不能单独外出，但知道较少自己居住或生活所在地的地址信息</w:t>
            </w:r>
          </w:p>
        </w:tc>
      </w:tr>
      <w:tr w14:paraId="3F4EE1F9">
        <w:trPr>
          <w:trHeight w:val="330" w:hRule="atLeast"/>
        </w:trPr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D1FC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677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0分：不能单独外出，无空间观念</w:t>
            </w:r>
          </w:p>
        </w:tc>
      </w:tr>
      <w:tr w14:paraId="79F29D33">
        <w:trPr>
          <w:trHeight w:val="300" w:hRule="atLeast"/>
        </w:trPr>
        <w:tc>
          <w:tcPr>
            <w:tcW w:w="93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73D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B.3.3人物定向：知道并确认人物的能力</w:t>
            </w:r>
          </w:p>
        </w:tc>
      </w:tr>
      <w:tr w14:paraId="58320E2F">
        <w:trPr>
          <w:trHeight w:val="300" w:hRule="atLeast"/>
        </w:trPr>
        <w:tc>
          <w:tcPr>
            <w:tcW w:w="6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98A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</w:t>
            </w:r>
          </w:p>
        </w:tc>
        <w:tc>
          <w:tcPr>
            <w:tcW w:w="8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CBA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4分：认识长期共同一起生活的人，能称呼并知道关系</w:t>
            </w:r>
          </w:p>
        </w:tc>
      </w:tr>
      <w:tr w14:paraId="64332DF5">
        <w:trPr>
          <w:trHeight w:val="330" w:hRule="atLeast"/>
        </w:trPr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9291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E7B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3分：能认识大部分共同生活居住的人，能称呼或知道关系</w:t>
            </w:r>
          </w:p>
        </w:tc>
      </w:tr>
      <w:tr w14:paraId="29ECCD68">
        <w:trPr>
          <w:trHeight w:val="330" w:hRule="atLeast"/>
        </w:trPr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19C0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40D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2分：能认识部分日常同住的亲人或照护者等，能称呼或知道关系等</w:t>
            </w:r>
          </w:p>
        </w:tc>
      </w:tr>
      <w:tr w14:paraId="49205A27">
        <w:trPr>
          <w:trHeight w:val="330" w:hRule="atLeast"/>
        </w:trPr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8730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E3F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1分：只认识自己或极少数日常同住的亲人或照护者等</w:t>
            </w:r>
          </w:p>
        </w:tc>
      </w:tr>
      <w:tr w14:paraId="4679804B">
        <w:trPr>
          <w:trHeight w:val="330" w:hRule="atLeast"/>
        </w:trPr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826A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B64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0分：不认识任何人（包括自己）</w:t>
            </w:r>
          </w:p>
        </w:tc>
      </w:tr>
      <w:tr w14:paraId="793AE811">
        <w:trPr>
          <w:trHeight w:val="300" w:hRule="atLeast"/>
        </w:trPr>
        <w:tc>
          <w:tcPr>
            <w:tcW w:w="93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DB83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13.3.4记忆：短时、近期和远期记忆能力</w:t>
            </w:r>
          </w:p>
        </w:tc>
      </w:tr>
      <w:tr w14:paraId="2F26B6A6">
        <w:trPr>
          <w:trHeight w:val="300" w:hRule="atLeast"/>
        </w:trPr>
        <w:tc>
          <w:tcPr>
            <w:tcW w:w="6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53D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</w:t>
            </w:r>
          </w:p>
        </w:tc>
        <w:tc>
          <w:tcPr>
            <w:tcW w:w="8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67A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4分：总是能保持与社会、年龄所适应的记忆能力，能完整的回忆</w:t>
            </w:r>
          </w:p>
        </w:tc>
      </w:tr>
      <w:tr w14:paraId="6D95D485">
        <w:trPr>
          <w:trHeight w:val="660" w:hRule="atLeast"/>
        </w:trPr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D4F9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78F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3分：出现轻度的记忆素乱或回忆不能（不能回忆即时信息，3个词语经过5分钟后仅能回忆0个〜1个）</w:t>
            </w:r>
          </w:p>
        </w:tc>
      </w:tr>
      <w:tr w14:paraId="17EF495A">
        <w:trPr>
          <w:trHeight w:val="90" w:hRule="atLeast"/>
        </w:trPr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934C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495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2分：岀现中度的记忆素乱或回忆不能（不能回忆近期记忆，不记得上一顿饭吃了什么）</w:t>
            </w:r>
          </w:p>
        </w:tc>
      </w:tr>
      <w:tr w14:paraId="5CF9F79F">
        <w:trPr>
          <w:trHeight w:val="90" w:hRule="atLeast"/>
        </w:trPr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5FD6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17F0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1分：出现重度的记忆紊乱或回忆不能（不能回忆远期记忆，不记得自己老朋友）</w:t>
            </w:r>
          </w:p>
        </w:tc>
      </w:tr>
      <w:tr w14:paraId="032AECAD">
        <w:trPr>
          <w:trHeight w:val="330" w:hRule="atLeast"/>
        </w:trPr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1B84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4B5E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0分：记忆完全紊乱，或者完全不能对既往事务进行正确的回忆</w:t>
            </w:r>
          </w:p>
        </w:tc>
      </w:tr>
      <w:tr w14:paraId="50638EAB">
        <w:trPr>
          <w:trHeight w:val="300" w:hRule="atLeast"/>
        </w:trPr>
        <w:tc>
          <w:tcPr>
            <w:tcW w:w="93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A16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B.3.5理解能力：理解语言信息和非语言信息的能力（可借助平时使用助听设备等），即理解别人的话</w:t>
            </w:r>
          </w:p>
        </w:tc>
      </w:tr>
      <w:tr w14:paraId="4B349E7D">
        <w:trPr>
          <w:trHeight w:val="300" w:hRule="atLeast"/>
        </w:trPr>
        <w:tc>
          <w:tcPr>
            <w:tcW w:w="6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70A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</w:t>
            </w:r>
          </w:p>
        </w:tc>
        <w:tc>
          <w:tcPr>
            <w:tcW w:w="8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691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4分：能正常理解他人的话</w:t>
            </w:r>
          </w:p>
        </w:tc>
      </w:tr>
      <w:tr w14:paraId="6E92C1F1">
        <w:trPr>
          <w:trHeight w:val="330" w:hRule="atLeast"/>
        </w:trPr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31FE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B51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3分：能理解他人的话，但需要：増加时间</w:t>
            </w:r>
          </w:p>
        </w:tc>
      </w:tr>
      <w:tr w14:paraId="16130F57">
        <w:trPr>
          <w:trHeight w:val="330" w:hRule="atLeast"/>
        </w:trPr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9C30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7B9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2分：理解有困难，需频繁重复或简化口头表达</w:t>
            </w:r>
          </w:p>
        </w:tc>
      </w:tr>
      <w:tr w14:paraId="708B98FB">
        <w:trPr>
          <w:trHeight w:val="330" w:hRule="atLeast"/>
        </w:trPr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979E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A08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1分：理解有严重困难，需要大量他人帮助</w:t>
            </w:r>
          </w:p>
        </w:tc>
      </w:tr>
      <w:tr w14:paraId="207D7F31">
        <w:trPr>
          <w:trHeight w:val="330" w:hRule="atLeast"/>
        </w:trPr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B967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179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0分：完全不能理解他人的话</w:t>
            </w:r>
          </w:p>
        </w:tc>
      </w:tr>
      <w:tr w14:paraId="670497F0">
        <w:trPr>
          <w:trHeight w:val="300" w:hRule="atLeast"/>
        </w:trPr>
        <w:tc>
          <w:tcPr>
            <w:tcW w:w="93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4AC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B.3.6表达能力：表达信息能力，包括口头的和非口头的.即表达白己的想法</w:t>
            </w:r>
          </w:p>
        </w:tc>
      </w:tr>
      <w:tr w14:paraId="2A98711D">
        <w:trPr>
          <w:trHeight w:val="300" w:hRule="atLeast"/>
        </w:trPr>
        <w:tc>
          <w:tcPr>
            <w:tcW w:w="6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D7D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</w:t>
            </w:r>
          </w:p>
        </w:tc>
        <w:tc>
          <w:tcPr>
            <w:tcW w:w="8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51B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4分：能正常表达自己的想法</w:t>
            </w:r>
          </w:p>
        </w:tc>
      </w:tr>
      <w:tr w14:paraId="61760236">
        <w:trPr>
          <w:trHeight w:val="330" w:hRule="atLeast"/>
        </w:trPr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4358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231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3分：能表达自己的需要，但需要增加时间</w:t>
            </w:r>
          </w:p>
        </w:tc>
      </w:tr>
      <w:tr w14:paraId="56DEFCB9">
        <w:trPr>
          <w:trHeight w:val="330" w:hRule="atLeast"/>
        </w:trPr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487B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8CB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2分：表达需要有困难，需频繁重复或简化口头表达</w:t>
            </w:r>
          </w:p>
        </w:tc>
      </w:tr>
      <w:tr w14:paraId="43E73AD9">
        <w:trPr>
          <w:trHeight w:val="330" w:hRule="atLeast"/>
        </w:trPr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23D3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917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1分：表达冇严重困难，需要大做他人帯助</w:t>
            </w:r>
          </w:p>
        </w:tc>
      </w:tr>
      <w:tr w14:paraId="658935B6">
        <w:trPr>
          <w:trHeight w:val="330" w:hRule="atLeast"/>
        </w:trPr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BB19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137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0分：完全不能表达需要</w:t>
            </w:r>
          </w:p>
        </w:tc>
      </w:tr>
      <w:tr w14:paraId="028D1B91">
        <w:trPr>
          <w:trHeight w:val="330" w:hRule="atLeast"/>
        </w:trPr>
        <w:tc>
          <w:tcPr>
            <w:tcW w:w="93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1E5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B.3.7攻击行为：身体攻击行为（如打/踢/推/咬/抓/摔东西）和语言攻击行为（如骂人、语言威胁、尖叫）注：长期的行为状态。</w:t>
            </w:r>
          </w:p>
        </w:tc>
      </w:tr>
      <w:tr w14:paraId="28915A08">
        <w:trPr>
          <w:trHeight w:val="330" w:hRule="atLeast"/>
        </w:trPr>
        <w:tc>
          <w:tcPr>
            <w:tcW w:w="6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0C94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</w:t>
            </w:r>
          </w:p>
        </w:tc>
        <w:tc>
          <w:tcPr>
            <w:tcW w:w="8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683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1分：未出现</w:t>
            </w:r>
          </w:p>
        </w:tc>
      </w:tr>
      <w:tr w14:paraId="765255C7">
        <w:trPr>
          <w:trHeight w:val="330" w:hRule="atLeast"/>
        </w:trPr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C6DF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EAB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0分：近一个月内出现过攻击行为</w:t>
            </w:r>
          </w:p>
        </w:tc>
      </w:tr>
      <w:tr w14:paraId="6C72A07C">
        <w:trPr>
          <w:trHeight w:val="330" w:hRule="atLeast"/>
        </w:trPr>
        <w:tc>
          <w:tcPr>
            <w:tcW w:w="93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406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B.3.8抑郁症状：存在情绪低落、兴趣减退、活力减退等症状，甚至出现妄想、幻觉、自杀念头或自杀行为注：长期的负性情结。</w:t>
            </w:r>
          </w:p>
        </w:tc>
      </w:tr>
      <w:tr w14:paraId="5797E983">
        <w:trPr>
          <w:trHeight w:val="330" w:hRule="atLeast"/>
        </w:trPr>
        <w:tc>
          <w:tcPr>
            <w:tcW w:w="6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B2E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</w:t>
            </w:r>
          </w:p>
        </w:tc>
        <w:tc>
          <w:tcPr>
            <w:tcW w:w="8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463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1分：未出现</w:t>
            </w:r>
          </w:p>
        </w:tc>
      </w:tr>
      <w:tr w14:paraId="0CE3393E">
        <w:trPr>
          <w:trHeight w:val="330" w:hRule="atLeast"/>
        </w:trPr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A7ED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F5C3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0分：近一个月内出现过负性情绪</w:t>
            </w:r>
          </w:p>
        </w:tc>
      </w:tr>
      <w:tr w14:paraId="240DFA08">
        <w:trPr>
          <w:trHeight w:val="90" w:hRule="atLeast"/>
        </w:trPr>
        <w:tc>
          <w:tcPr>
            <w:tcW w:w="93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5866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B.3.9意识水平：机体对自身和周围环境的刺激做出应答反应的能力程度，包括淸醒和持续的觉醒状态</w:t>
            </w:r>
          </w:p>
          <w:p w14:paraId="2D0F5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注：处于昏迷状态者，直接评定为重度失能。</w:t>
            </w:r>
          </w:p>
        </w:tc>
      </w:tr>
      <w:tr w14:paraId="2A4D63DB">
        <w:trPr>
          <w:trHeight w:val="330" w:hRule="atLeast"/>
        </w:trPr>
        <w:tc>
          <w:tcPr>
            <w:tcW w:w="6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F0B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</w:t>
            </w:r>
          </w:p>
        </w:tc>
        <w:tc>
          <w:tcPr>
            <w:tcW w:w="8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50A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2分：神志清醒，对周围环境能做出正确反应</w:t>
            </w:r>
          </w:p>
        </w:tc>
      </w:tr>
      <w:tr w14:paraId="02315151">
        <w:trPr>
          <w:trHeight w:val="287" w:hRule="atLeast"/>
        </w:trPr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6693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79F9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分：嗜睡，表现为睡眠状态过度延长。当呼唤或推动老年人的肢体时可唤醒，并能进行正确的交谈或执行指令，停止刺激后又继续入睡；意识模糊，注意力涣散，对外界刺激不能清晰的认识，空间和时间定向力障碍，理解力迟饨，记忆力模糊和不连贯</w:t>
            </w:r>
          </w:p>
        </w:tc>
      </w:tr>
      <w:tr w14:paraId="505E17D1">
        <w:trPr>
          <w:trHeight w:val="990" w:hRule="atLeast"/>
        </w:trPr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D750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392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0分：昏睡，一般的外界刺激不能使其觉醒，给予较强烈的刺激时可有短时的意识清醒，醒后可简短回答提问，当刺激减弱后又很快逬入睡眠状态；或者昏迷：意识丧失，随意运动丧失，对一般刺激全无反应</w:t>
            </w:r>
          </w:p>
        </w:tc>
      </w:tr>
      <w:tr w14:paraId="32C949DC">
        <w:trPr>
          <w:trHeight w:val="330" w:hRule="atLeast"/>
        </w:trPr>
        <w:tc>
          <w:tcPr>
            <w:tcW w:w="93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674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总计得分：</w:t>
            </w:r>
          </w:p>
        </w:tc>
      </w:tr>
    </w:tbl>
    <w:p w14:paraId="243001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B.4感知觉与社会参与评估表</w:t>
      </w:r>
    </w:p>
    <w:p w14:paraId="6CD245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表B.4规定了感知觉与社会参与的评估内容。</w:t>
      </w:r>
    </w:p>
    <w:p w14:paraId="6882D4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表B.4感知觉与社会参与评估表</w:t>
      </w:r>
    </w:p>
    <w:tbl>
      <w:tblPr>
        <w:tblStyle w:val="4"/>
        <w:tblW w:w="926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8650"/>
      </w:tblGrid>
      <w:tr w14:paraId="48B046FC">
        <w:trPr>
          <w:trHeight w:val="345" w:hRule="atLeast"/>
        </w:trPr>
        <w:tc>
          <w:tcPr>
            <w:tcW w:w="92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18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B.4.1视力：感受存在的光线并感受物体的大小、形状的能力。在个体的最好矫正视力下进行评估</w:t>
            </w:r>
          </w:p>
        </w:tc>
      </w:tr>
      <w:tr w14:paraId="54515C56">
        <w:trPr>
          <w:trHeight w:val="360" w:hRule="atLeast"/>
        </w:trPr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9875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</w:t>
            </w:r>
          </w:p>
        </w:tc>
        <w:tc>
          <w:tcPr>
            <w:tcW w:w="8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6C1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2分：视力正常</w:t>
            </w:r>
          </w:p>
        </w:tc>
      </w:tr>
      <w:tr w14:paraId="0047E764">
        <w:trPr>
          <w:trHeight w:val="9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B6AF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6A76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1分：能看清楚大字体，但看不清书报上的标准字体：视力有限，看不清报纸大标题，但能辨认物体</w:t>
            </w:r>
          </w:p>
        </w:tc>
      </w:tr>
      <w:tr w14:paraId="491779FE">
        <w:trPr>
          <w:trHeight w:val="33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6904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3B4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0分：只能看到光、颜色和形状；完全失明</w:t>
            </w:r>
          </w:p>
        </w:tc>
      </w:tr>
      <w:tr w14:paraId="17423CB4">
        <w:trPr>
          <w:trHeight w:val="345" w:hRule="atLeast"/>
        </w:trPr>
        <w:tc>
          <w:tcPr>
            <w:tcW w:w="92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3E7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B.4.2听力：能辨别声音的方位、音调、音量和音质的有关能力（可借助平时使用助听设备等）</w:t>
            </w:r>
          </w:p>
        </w:tc>
      </w:tr>
      <w:tr w14:paraId="4F52F407">
        <w:trPr>
          <w:trHeight w:val="360" w:hRule="atLeast"/>
        </w:trPr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64A9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</w:t>
            </w:r>
          </w:p>
        </w:tc>
        <w:tc>
          <w:tcPr>
            <w:tcW w:w="8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590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2分：听力正常</w:t>
            </w:r>
          </w:p>
        </w:tc>
      </w:tr>
      <w:tr w14:paraId="1A6BB34A">
        <w:trPr>
          <w:trHeight w:val="345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D997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D63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1分：在轻声说话或说活距离超过2米时听不清；正常交流有些困难，需在安静的环境或大声说话才能听到</w:t>
            </w:r>
          </w:p>
        </w:tc>
      </w:tr>
      <w:tr w14:paraId="21C3D68C">
        <w:trPr>
          <w:trHeight w:val="33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DA41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420A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0分：讲话者大声说话或说话很慢，才能部分听见；完全失聪</w:t>
            </w:r>
          </w:p>
        </w:tc>
      </w:tr>
      <w:tr w14:paraId="287133D5">
        <w:trPr>
          <w:trHeight w:val="345" w:hRule="atLeast"/>
        </w:trPr>
        <w:tc>
          <w:tcPr>
            <w:tcW w:w="92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67BE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B.4.3执行日常事务：计划、安排并完成日常事务，包括但不限于洗衣服、小金额购物、服药管理</w:t>
            </w:r>
          </w:p>
        </w:tc>
      </w:tr>
      <w:tr w14:paraId="748E0660">
        <w:trPr>
          <w:trHeight w:val="345" w:hRule="atLeast"/>
        </w:trPr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21F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</w:t>
            </w:r>
          </w:p>
        </w:tc>
        <w:tc>
          <w:tcPr>
            <w:tcW w:w="8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CB6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4分：能完全独立计划、安排和完成日常事务，无需协助</w:t>
            </w:r>
          </w:p>
        </w:tc>
      </w:tr>
      <w:tr w14:paraId="02EE81BC">
        <w:trPr>
          <w:trHeight w:val="33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EAF1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76C0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3分：在计划、安排和完成日常事务时需要他人监护或指导</w:t>
            </w:r>
          </w:p>
        </w:tc>
      </w:tr>
      <w:tr w14:paraId="35BB68F9">
        <w:trPr>
          <w:trHeight w:val="345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8ED1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A77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2分：在计划、安排和完成日常事务时需要少量协助</w:t>
            </w:r>
          </w:p>
        </w:tc>
      </w:tr>
      <w:tr w14:paraId="576E0DE6">
        <w:trPr>
          <w:trHeight w:val="33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6BCF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E0E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1分：在计划、安排和完成日常事务时需要大里协助</w:t>
            </w:r>
          </w:p>
        </w:tc>
      </w:tr>
      <w:tr w14:paraId="6D8321DD">
        <w:trPr>
          <w:trHeight w:val="33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45C1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CB0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0分：完全依赖他人进行日常事务</w:t>
            </w:r>
          </w:p>
        </w:tc>
      </w:tr>
      <w:tr w14:paraId="1DFA1F87">
        <w:trPr>
          <w:trHeight w:val="330" w:hRule="atLeast"/>
        </w:trPr>
        <w:tc>
          <w:tcPr>
            <w:tcW w:w="92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810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B.4.4使用交通工具外出</w:t>
            </w:r>
          </w:p>
        </w:tc>
      </w:tr>
      <w:tr w14:paraId="2D1C0E70">
        <w:trPr>
          <w:trHeight w:val="330" w:hRule="atLeast"/>
        </w:trPr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4E13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</w:t>
            </w:r>
          </w:p>
        </w:tc>
        <w:tc>
          <w:tcPr>
            <w:tcW w:w="8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61EF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3分：能自己骑车或搭乘公共交通工具外出</w:t>
            </w:r>
          </w:p>
        </w:tc>
      </w:tr>
      <w:tr w14:paraId="293045AF">
        <w:trPr>
          <w:trHeight w:val="33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17DD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167F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2分：能自己搭乗出租车，但不会搭乘其他公共交通工具外出</w:t>
            </w:r>
          </w:p>
        </w:tc>
      </w:tr>
      <w:tr w14:paraId="47E5AE4C">
        <w:trPr>
          <w:trHeight w:val="33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B847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0505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1分：当冇人协助或陪伴，可搭乘公共交通工具外出</w:t>
            </w:r>
          </w:p>
        </w:tc>
      </w:tr>
      <w:tr w14:paraId="4D87C96F">
        <w:trPr>
          <w:trHeight w:val="9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FC46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608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0分：只能在他人协助下搭乗出租车或私家车外出，完全不能出门，或者外出完全需要协助</w:t>
            </w:r>
          </w:p>
        </w:tc>
      </w:tr>
      <w:tr w14:paraId="505C93AB">
        <w:trPr>
          <w:trHeight w:val="330" w:hRule="atLeast"/>
        </w:trPr>
        <w:tc>
          <w:tcPr>
            <w:tcW w:w="92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09D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B.4.5社会交往能力</w:t>
            </w:r>
          </w:p>
        </w:tc>
      </w:tr>
      <w:tr w14:paraId="139AD240">
        <w:trPr>
          <w:trHeight w:val="330" w:hRule="atLeast"/>
        </w:trPr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67C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</w:t>
            </w:r>
          </w:p>
        </w:tc>
        <w:tc>
          <w:tcPr>
            <w:tcW w:w="8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AD7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4分：参与社会，在社会环境有一定的适应能力，待人接物恰当</w:t>
            </w:r>
          </w:p>
        </w:tc>
      </w:tr>
      <w:tr w14:paraId="00B0080B">
        <w:trPr>
          <w:trHeight w:val="9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B777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6791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3分：能适应単纯环境，主动接触他人，初见面时难让人发现智力问题，不能理解隐喻语</w:t>
            </w:r>
          </w:p>
        </w:tc>
      </w:tr>
      <w:tr w14:paraId="1F6DEF26">
        <w:trPr>
          <w:trHeight w:val="9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E60D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3F1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2分：脱离社会，可被动接触，不会主动待他人，谈话中很多不适词句，容易上当受骗</w:t>
            </w:r>
          </w:p>
        </w:tc>
      </w:tr>
      <w:tr w14:paraId="550C5E64">
        <w:trPr>
          <w:trHeight w:val="9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C8AF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18F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1分：勉强可与他人接触，谈吐内容不淸楚，表情不恰当</w:t>
            </w:r>
          </w:p>
        </w:tc>
      </w:tr>
      <w:tr w14:paraId="1D4F0D9D">
        <w:trPr>
          <w:trHeight w:val="330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0EC4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AB9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0分：不能与人交往</w:t>
            </w:r>
          </w:p>
        </w:tc>
      </w:tr>
      <w:tr w14:paraId="16E7C931">
        <w:trPr>
          <w:trHeight w:val="330" w:hRule="atLeast"/>
        </w:trPr>
        <w:tc>
          <w:tcPr>
            <w:tcW w:w="92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930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总计得分：</w:t>
            </w:r>
          </w:p>
        </w:tc>
      </w:tr>
    </w:tbl>
    <w:p w14:paraId="428F73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B.5老年人能力总得分</w:t>
      </w:r>
    </w:p>
    <w:p w14:paraId="0F45C6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根据表B.1〜表B.4的评估得分情况.计算老年人能力总得分,填写表B.5。</w:t>
      </w:r>
    </w:p>
    <w:p w14:paraId="2139C2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表B.5老年人能力总得分</w:t>
      </w:r>
    </w:p>
    <w:tbl>
      <w:tblPr>
        <w:tblStyle w:val="4"/>
        <w:tblW w:w="929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0"/>
      </w:tblGrid>
      <w:tr w14:paraId="2D55C7C4">
        <w:trPr>
          <w:trHeight w:val="330" w:hRule="atLeast"/>
        </w:trPr>
        <w:tc>
          <w:tcPr>
            <w:tcW w:w="9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3B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老年人能力总得分:</w:t>
            </w:r>
          </w:p>
        </w:tc>
      </w:tr>
    </w:tbl>
    <w:p w14:paraId="1C76527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黑体-简 中等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EF444C5"/>
    <w:rsid w:val="BFAF54B3"/>
    <w:rsid w:val="F7FB675F"/>
    <w:rsid w:val="FFFBB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50" w:beforeLines="50" w:beforeAutospacing="0" w:after="50" w:afterLines="50" w:afterAutospacing="0" w:line="560" w:lineRule="exact"/>
      <w:jc w:val="center"/>
      <w:outlineLvl w:val="0"/>
    </w:pPr>
    <w:rPr>
      <w:rFonts w:hint="eastAsia" w:ascii="宋体" w:hAnsi="宋体" w:eastAsia="黑体-简 中等" w:cs="宋体"/>
      <w:bCs/>
      <w:kern w:val="44"/>
      <w:sz w:val="32"/>
      <w:szCs w:val="48"/>
      <w:lang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50" w:beforeLines="50" w:beforeAutospacing="0" w:after="50" w:afterLines="50" w:afterAutospacing="0" w:line="560" w:lineRule="exact"/>
      <w:jc w:val="center"/>
      <w:outlineLvl w:val="1"/>
    </w:pPr>
    <w:rPr>
      <w:rFonts w:ascii="Arial" w:hAnsi="Arial" w:eastAsia="仿宋_GB2312"/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2026-07-10T18:45:00Z</dcterms:created>
  <dc:creator>Data</dc:creator>
  <cp:lastModifiedBy>彭云龙</cp:lastModifiedBy>
  <dcterms:modified xsi:type="dcterms:W3CDTF">2026-08-11T08:53:00Z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73A39F912F162B536391516A27C9FACC_42</vt:lpwstr>
  </property>
</Properties>
</file>